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576D5725" w:rsidR="00D019F0" w:rsidRPr="005B420D" w:rsidRDefault="001E1C1D" w:rsidP="00D019F0">
      <w:pPr>
        <w:pStyle w:val="berschrift2"/>
      </w:pPr>
      <w:r w:rsidRPr="001E1C1D">
        <w:t xml:space="preserve">03 Games </w:t>
      </w:r>
      <w:proofErr w:type="spellStart"/>
      <w:r w:rsidRPr="001E1C1D">
        <w:t>für</w:t>
      </w:r>
      <w:proofErr w:type="spellEnd"/>
      <w:r w:rsidRPr="001E1C1D">
        <w:t xml:space="preserve"> Augen und Ohren</w:t>
      </w:r>
      <w:r>
        <w:t xml:space="preserve"> </w:t>
      </w:r>
      <w:r w:rsidR="00D019F0" w:rsidRPr="005B420D">
        <w:t xml:space="preserve">| </w:t>
      </w:r>
      <w:r w:rsidR="001207F1">
        <w:t>Methodenbox</w:t>
      </w:r>
    </w:p>
    <w:p w14:paraId="1BBEC4C1" w14:textId="2F0DBE5A" w:rsidR="00D019F0" w:rsidRPr="005B420D" w:rsidRDefault="008B043C" w:rsidP="00D019F0">
      <w:pPr>
        <w:pStyle w:val="berschrift1"/>
      </w:pPr>
      <w:r>
        <w:t>Hilfsblatt Dialoge</w:t>
      </w:r>
    </w:p>
    <w:p w14:paraId="008EEEB8" w14:textId="77777777" w:rsidR="00D019F0" w:rsidRDefault="00D019F0" w:rsidP="00D236E4"/>
    <w:p w14:paraId="715F201E" w14:textId="77777777" w:rsidR="00AA7B83" w:rsidRDefault="00AA7B83" w:rsidP="00D236E4"/>
    <w:p w14:paraId="6BAFAD9A" w14:textId="3B0F37B9" w:rsidR="009404DC" w:rsidRPr="00B133A9" w:rsidRDefault="009404DC" w:rsidP="00B133A9">
      <w:pPr>
        <w:pStyle w:val="berschrift1MB"/>
      </w:pPr>
      <w:r w:rsidRPr="00B133A9">
        <w:t>Tonhöhe / Stimmlage</w:t>
      </w:r>
    </w:p>
    <w:p w14:paraId="21C29F87" w14:textId="5D8A05C3" w:rsidR="009404DC" w:rsidRPr="005B420D" w:rsidRDefault="009404DC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9404DC" w14:paraId="272EAAE1" w14:textId="77777777" w:rsidTr="009404DC">
        <w:tc>
          <w:tcPr>
            <w:tcW w:w="2547" w:type="dxa"/>
          </w:tcPr>
          <w:p w14:paraId="1C4D4B47" w14:textId="291242F0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 w:rsidRPr="009404DC">
              <w:rPr>
                <w:sz w:val="24"/>
                <w:szCs w:val="24"/>
              </w:rPr>
              <w:t xml:space="preserve">Tief / </w:t>
            </w:r>
            <w:proofErr w:type="spellStart"/>
            <w:r w:rsidRPr="009404DC">
              <w:rPr>
                <w:sz w:val="24"/>
                <w:szCs w:val="24"/>
              </w:rPr>
              <w:t>Bassig</w:t>
            </w:r>
            <w:proofErr w:type="spellEnd"/>
          </w:p>
        </w:tc>
        <w:tc>
          <w:tcPr>
            <w:tcW w:w="7659" w:type="dxa"/>
          </w:tcPr>
          <w:p w14:paraId="5C4D93DF" w14:textId="71A8A165" w:rsidR="009404DC" w:rsidRPr="009404DC" w:rsidRDefault="009404DC" w:rsidP="009404DC">
            <w:pPr>
              <w:rPr>
                <w:sz w:val="24"/>
              </w:rPr>
            </w:pPr>
            <w:r w:rsidRPr="009404DC">
              <w:rPr>
                <w:sz w:val="24"/>
              </w:rPr>
              <w:t>Autorität, Ruhe, Bedrohung, Ernsthaftigkeit, Stärke</w:t>
            </w:r>
          </w:p>
        </w:tc>
      </w:tr>
      <w:tr w:rsidR="009404DC" w14:paraId="64C29FE9" w14:textId="77777777" w:rsidTr="009404DC">
        <w:tc>
          <w:tcPr>
            <w:tcW w:w="2547" w:type="dxa"/>
          </w:tcPr>
          <w:p w14:paraId="4226D439" w14:textId="7F409AA5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 w:rsidRPr="009404DC">
              <w:rPr>
                <w:sz w:val="24"/>
                <w:szCs w:val="24"/>
              </w:rPr>
              <w:t>Mittel / Normal</w:t>
            </w:r>
          </w:p>
        </w:tc>
        <w:tc>
          <w:tcPr>
            <w:tcW w:w="7659" w:type="dxa"/>
          </w:tcPr>
          <w:p w14:paraId="66A861F3" w14:textId="4F081BE8" w:rsidR="009404DC" w:rsidRPr="009404DC" w:rsidRDefault="009404DC" w:rsidP="009404DC">
            <w:pPr>
              <w:rPr>
                <w:sz w:val="24"/>
              </w:rPr>
            </w:pPr>
            <w:r w:rsidRPr="009404DC">
              <w:rPr>
                <w:sz w:val="24"/>
              </w:rPr>
              <w:t>Natürlich, neutral, angenehm, vertrauenswürdig</w:t>
            </w:r>
          </w:p>
        </w:tc>
      </w:tr>
      <w:tr w:rsidR="009404DC" w14:paraId="18D10755" w14:textId="77777777" w:rsidTr="009404DC">
        <w:tc>
          <w:tcPr>
            <w:tcW w:w="2547" w:type="dxa"/>
          </w:tcPr>
          <w:p w14:paraId="6217F485" w14:textId="6BEE32D4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 w:rsidRPr="009404DC">
              <w:rPr>
                <w:sz w:val="24"/>
                <w:szCs w:val="24"/>
              </w:rPr>
              <w:t>Hoch / Spitz</w:t>
            </w:r>
          </w:p>
        </w:tc>
        <w:tc>
          <w:tcPr>
            <w:tcW w:w="7659" w:type="dxa"/>
          </w:tcPr>
          <w:p w14:paraId="4C0C8ED9" w14:textId="4A3CDB8F" w:rsidR="009404DC" w:rsidRPr="009404DC" w:rsidRDefault="009404DC" w:rsidP="009404DC">
            <w:pPr>
              <w:rPr>
                <w:sz w:val="24"/>
              </w:rPr>
            </w:pPr>
            <w:r w:rsidRPr="009404DC">
              <w:rPr>
                <w:sz w:val="24"/>
              </w:rPr>
              <w:t>Jugend, Unruhe, Nervosität, Leichtigkeit, Verspieltheit</w:t>
            </w:r>
          </w:p>
        </w:tc>
      </w:tr>
    </w:tbl>
    <w:p w14:paraId="67E73F75" w14:textId="77777777" w:rsidR="00F21A79" w:rsidRDefault="00F21A79" w:rsidP="007874E5"/>
    <w:p w14:paraId="2435636E" w14:textId="77777777" w:rsidR="009404DC" w:rsidRDefault="009404DC" w:rsidP="007874E5"/>
    <w:p w14:paraId="02DFFBD8" w14:textId="47CB7ADF" w:rsidR="009404DC" w:rsidRDefault="009404DC" w:rsidP="00B133A9">
      <w:pPr>
        <w:pStyle w:val="berschrift1MB"/>
        <w:rPr>
          <w:lang w:val="de"/>
        </w:rPr>
      </w:pPr>
      <w:r w:rsidRPr="009404DC">
        <w:rPr>
          <w:lang w:val="de"/>
        </w:rPr>
        <w:t>Geschwindigkeit / Sprechtempo</w:t>
      </w:r>
    </w:p>
    <w:p w14:paraId="02FDB8FF" w14:textId="77777777" w:rsidR="009404DC" w:rsidRPr="005B420D" w:rsidRDefault="009404DC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9404DC" w14:paraId="754C2B43" w14:textId="77777777" w:rsidTr="00E87E93">
        <w:tc>
          <w:tcPr>
            <w:tcW w:w="2547" w:type="dxa"/>
          </w:tcPr>
          <w:p w14:paraId="65CD4C55" w14:textId="7ECBEB2A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Langsam</w:t>
            </w:r>
          </w:p>
        </w:tc>
        <w:tc>
          <w:tcPr>
            <w:tcW w:w="7659" w:type="dxa"/>
          </w:tcPr>
          <w:p w14:paraId="0FF641EF" w14:textId="3370BB0B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Nachdenklich, ernst, mysteriös, bedächtig, dramatisch</w:t>
            </w:r>
          </w:p>
        </w:tc>
      </w:tr>
      <w:tr w:rsidR="009404DC" w14:paraId="5FCD94F1" w14:textId="77777777" w:rsidTr="00E87E93">
        <w:tc>
          <w:tcPr>
            <w:tcW w:w="2547" w:type="dxa"/>
          </w:tcPr>
          <w:p w14:paraId="0624A773" w14:textId="3DC92372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Normal </w:t>
            </w:r>
          </w:p>
        </w:tc>
        <w:tc>
          <w:tcPr>
            <w:tcW w:w="7659" w:type="dxa"/>
          </w:tcPr>
          <w:p w14:paraId="47388EDD" w14:textId="3619B93B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Alltag, Normalität, Klarheit, neutral</w:t>
            </w:r>
          </w:p>
        </w:tc>
      </w:tr>
      <w:tr w:rsidR="009404DC" w14:paraId="1CBA84AE" w14:textId="77777777" w:rsidTr="00E87E93">
        <w:tc>
          <w:tcPr>
            <w:tcW w:w="2547" w:type="dxa"/>
          </w:tcPr>
          <w:p w14:paraId="6CD7C787" w14:textId="03B86E5C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Schnell / </w:t>
            </w:r>
            <w:proofErr w:type="gramStart"/>
            <w:r>
              <w:rPr>
                <w:sz w:val="24"/>
                <w:szCs w:val="24"/>
              </w:rPr>
              <w:t>Hastig</w:t>
            </w:r>
            <w:proofErr w:type="gramEnd"/>
          </w:p>
        </w:tc>
        <w:tc>
          <w:tcPr>
            <w:tcW w:w="7659" w:type="dxa"/>
          </w:tcPr>
          <w:p w14:paraId="2D0E680D" w14:textId="25A783E7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Aufgeregt, panisch, fröhlich, nervös, ungeduldig</w:t>
            </w:r>
          </w:p>
        </w:tc>
      </w:tr>
    </w:tbl>
    <w:p w14:paraId="2C81B632" w14:textId="77777777" w:rsidR="009404DC" w:rsidRDefault="009404DC" w:rsidP="007874E5"/>
    <w:p w14:paraId="716147F4" w14:textId="77777777" w:rsidR="009404DC" w:rsidRDefault="009404DC" w:rsidP="007874E5"/>
    <w:p w14:paraId="49ED27F6" w14:textId="24551542" w:rsidR="009404DC" w:rsidRPr="00B133A9" w:rsidRDefault="009404DC" w:rsidP="00B133A9">
      <w:pPr>
        <w:pStyle w:val="berschrift1MB"/>
      </w:pPr>
      <w:r w:rsidRPr="00B133A9">
        <w:t>Lautstärke / Dynamik</w:t>
      </w:r>
    </w:p>
    <w:p w14:paraId="2A22F5C4" w14:textId="77777777" w:rsidR="009404DC" w:rsidRPr="00B133A9" w:rsidRDefault="009404DC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9404DC" w14:paraId="3411D38F" w14:textId="77777777" w:rsidTr="00E87E93">
        <w:tc>
          <w:tcPr>
            <w:tcW w:w="2547" w:type="dxa"/>
          </w:tcPr>
          <w:p w14:paraId="1A3B1B2D" w14:textId="0CB56E5B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Leise / </w:t>
            </w:r>
            <w:proofErr w:type="gramStart"/>
            <w:r>
              <w:rPr>
                <w:sz w:val="24"/>
                <w:szCs w:val="24"/>
              </w:rPr>
              <w:t>Sanft</w:t>
            </w:r>
            <w:proofErr w:type="gramEnd"/>
          </w:p>
        </w:tc>
        <w:tc>
          <w:tcPr>
            <w:tcW w:w="7659" w:type="dxa"/>
          </w:tcPr>
          <w:p w14:paraId="688E3EF3" w14:textId="37CF3103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Geheimnisvoll, zart, verträumt, intim, schüchtern</w:t>
            </w:r>
          </w:p>
        </w:tc>
      </w:tr>
      <w:tr w:rsidR="009404DC" w14:paraId="5EB717BC" w14:textId="77777777" w:rsidTr="00E87E93">
        <w:tc>
          <w:tcPr>
            <w:tcW w:w="2547" w:type="dxa"/>
          </w:tcPr>
          <w:p w14:paraId="2AEDE247" w14:textId="5A56BE7E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Normal / Mittellaut</w:t>
            </w:r>
          </w:p>
        </w:tc>
        <w:tc>
          <w:tcPr>
            <w:tcW w:w="7659" w:type="dxa"/>
          </w:tcPr>
          <w:p w14:paraId="030E82A8" w14:textId="3FF0F397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Freundlich, sachlich, neutral</w:t>
            </w:r>
          </w:p>
        </w:tc>
      </w:tr>
      <w:tr w:rsidR="009404DC" w14:paraId="370730EF" w14:textId="77777777" w:rsidTr="00E87E93">
        <w:tc>
          <w:tcPr>
            <w:tcW w:w="2547" w:type="dxa"/>
          </w:tcPr>
          <w:p w14:paraId="311663B0" w14:textId="68B9D415" w:rsidR="009404DC" w:rsidRPr="009404DC" w:rsidRDefault="009404DC" w:rsidP="009404D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Laut / </w:t>
            </w:r>
            <w:proofErr w:type="gramStart"/>
            <w:r>
              <w:rPr>
                <w:sz w:val="24"/>
                <w:szCs w:val="24"/>
              </w:rPr>
              <w:t>Kräftig</w:t>
            </w:r>
            <w:proofErr w:type="gramEnd"/>
          </w:p>
        </w:tc>
        <w:tc>
          <w:tcPr>
            <w:tcW w:w="7659" w:type="dxa"/>
          </w:tcPr>
          <w:p w14:paraId="42FB1FFE" w14:textId="17C03FFF" w:rsidR="009404DC" w:rsidRPr="009404DC" w:rsidRDefault="009404DC" w:rsidP="009404DC">
            <w:pPr>
              <w:rPr>
                <w:sz w:val="24"/>
              </w:rPr>
            </w:pPr>
            <w:r>
              <w:rPr>
                <w:sz w:val="24"/>
              </w:rPr>
              <w:t>Energisch, aggressiv, wütend, enthusiastisch, dramatisch</w:t>
            </w:r>
          </w:p>
        </w:tc>
      </w:tr>
    </w:tbl>
    <w:p w14:paraId="29ED1C9D" w14:textId="77777777" w:rsidR="009404DC" w:rsidRDefault="009404DC" w:rsidP="007874E5"/>
    <w:p w14:paraId="002077F0" w14:textId="77777777" w:rsidR="009404DC" w:rsidRDefault="009404DC" w:rsidP="007874E5"/>
    <w:p w14:paraId="7529A64E" w14:textId="38FA9126" w:rsidR="009404DC" w:rsidRPr="00B133A9" w:rsidRDefault="009404DC" w:rsidP="00B133A9">
      <w:pPr>
        <w:pStyle w:val="berschrift1MB"/>
      </w:pPr>
      <w:r w:rsidRPr="00B133A9">
        <w:t>Ton</w:t>
      </w:r>
      <w:r w:rsidR="005B630C" w:rsidRPr="00B133A9">
        <w:t>farbe</w:t>
      </w:r>
    </w:p>
    <w:p w14:paraId="59DE031C" w14:textId="77777777" w:rsidR="009404DC" w:rsidRPr="005B420D" w:rsidRDefault="009404DC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5B630C" w14:paraId="134C20AB" w14:textId="77777777" w:rsidTr="00E87E93">
        <w:tc>
          <w:tcPr>
            <w:tcW w:w="2547" w:type="dxa"/>
          </w:tcPr>
          <w:p w14:paraId="352A1DEB" w14:textId="78C0112D" w:rsidR="005B630C" w:rsidRPr="009404DC" w:rsidRDefault="005B630C" w:rsidP="005B630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Rau / </w:t>
            </w:r>
            <w:proofErr w:type="gramStart"/>
            <w:r>
              <w:rPr>
                <w:sz w:val="24"/>
                <w:szCs w:val="24"/>
              </w:rPr>
              <w:t>Kratzig</w:t>
            </w:r>
            <w:proofErr w:type="gramEnd"/>
          </w:p>
        </w:tc>
        <w:tc>
          <w:tcPr>
            <w:tcW w:w="7659" w:type="dxa"/>
          </w:tcPr>
          <w:p w14:paraId="2BCA848F" w14:textId="2F308233" w:rsidR="005B630C" w:rsidRPr="009404DC" w:rsidRDefault="005B630C" w:rsidP="005B630C">
            <w:pPr>
              <w:rPr>
                <w:sz w:val="24"/>
              </w:rPr>
            </w:pPr>
            <w:r>
              <w:rPr>
                <w:sz w:val="24"/>
              </w:rPr>
              <w:t>Bedrohlich, müde, düster, reif</w:t>
            </w:r>
          </w:p>
        </w:tc>
      </w:tr>
      <w:tr w:rsidR="005B630C" w14:paraId="5AF4CD25" w14:textId="77777777" w:rsidTr="00E87E93">
        <w:tc>
          <w:tcPr>
            <w:tcW w:w="2547" w:type="dxa"/>
          </w:tcPr>
          <w:p w14:paraId="6A8DF4DE" w14:textId="2852839D" w:rsidR="005B630C" w:rsidRPr="009404DC" w:rsidRDefault="005B630C" w:rsidP="005B630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Klar / Hell</w:t>
            </w:r>
          </w:p>
        </w:tc>
        <w:tc>
          <w:tcPr>
            <w:tcW w:w="7659" w:type="dxa"/>
          </w:tcPr>
          <w:p w14:paraId="62F7E40E" w14:textId="53F5467D" w:rsidR="005B630C" w:rsidRPr="009404DC" w:rsidRDefault="005B630C" w:rsidP="005B630C">
            <w:pPr>
              <w:rPr>
                <w:sz w:val="24"/>
              </w:rPr>
            </w:pPr>
            <w:r>
              <w:rPr>
                <w:sz w:val="24"/>
              </w:rPr>
              <w:t>Freundlich, unschuldig, fröhlich, optimistisch</w:t>
            </w:r>
          </w:p>
        </w:tc>
      </w:tr>
      <w:tr w:rsidR="005B630C" w14:paraId="7B73470E" w14:textId="77777777" w:rsidTr="00E87E93">
        <w:tc>
          <w:tcPr>
            <w:tcW w:w="2547" w:type="dxa"/>
          </w:tcPr>
          <w:p w14:paraId="7C6ED908" w14:textId="2C75F172" w:rsidR="005B630C" w:rsidRPr="009404DC" w:rsidRDefault="005B630C" w:rsidP="005B630C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Warm / </w:t>
            </w:r>
            <w:proofErr w:type="gramStart"/>
            <w:r>
              <w:rPr>
                <w:sz w:val="24"/>
                <w:szCs w:val="24"/>
              </w:rPr>
              <w:t>Weich</w:t>
            </w:r>
            <w:proofErr w:type="gramEnd"/>
          </w:p>
        </w:tc>
        <w:tc>
          <w:tcPr>
            <w:tcW w:w="7659" w:type="dxa"/>
          </w:tcPr>
          <w:p w14:paraId="43890AE2" w14:textId="609078AE" w:rsidR="005B630C" w:rsidRPr="009404DC" w:rsidRDefault="005B630C" w:rsidP="005B630C">
            <w:pPr>
              <w:rPr>
                <w:sz w:val="24"/>
              </w:rPr>
            </w:pPr>
            <w:r>
              <w:rPr>
                <w:sz w:val="24"/>
              </w:rPr>
              <w:t>Vertrauenswürdig, beruhigend, liebevoll, gemütlich</w:t>
            </w:r>
          </w:p>
        </w:tc>
      </w:tr>
      <w:tr w:rsidR="005B630C" w14:paraId="15F6B9BF" w14:textId="77777777" w:rsidTr="00E87E93">
        <w:tc>
          <w:tcPr>
            <w:tcW w:w="2547" w:type="dxa"/>
          </w:tcPr>
          <w:p w14:paraId="3F390618" w14:textId="43BC8027" w:rsidR="005B630C" w:rsidRPr="009404DC" w:rsidRDefault="005B630C" w:rsidP="005B630C">
            <w:pPr>
              <w:pStyle w:val="berschrift3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Kalt / </w:t>
            </w:r>
            <w:proofErr w:type="gramStart"/>
            <w:r>
              <w:rPr>
                <w:sz w:val="24"/>
                <w:szCs w:val="24"/>
              </w:rPr>
              <w:t>Metallisch</w:t>
            </w:r>
            <w:proofErr w:type="gramEnd"/>
          </w:p>
        </w:tc>
        <w:tc>
          <w:tcPr>
            <w:tcW w:w="7659" w:type="dxa"/>
          </w:tcPr>
          <w:p w14:paraId="09AB916D" w14:textId="21728401" w:rsidR="005B630C" w:rsidRPr="009404DC" w:rsidRDefault="005B630C" w:rsidP="005B630C">
            <w:r>
              <w:rPr>
                <w:sz w:val="24"/>
              </w:rPr>
              <w:t>Distanziert, sachlich, bedrohlich, unnahbar</w:t>
            </w:r>
          </w:p>
        </w:tc>
      </w:tr>
    </w:tbl>
    <w:p w14:paraId="7A67E4DB" w14:textId="4B8703A9" w:rsidR="009404DC" w:rsidRDefault="009404DC" w:rsidP="003E7C96">
      <w:pPr>
        <w:spacing w:line="240" w:lineRule="auto"/>
      </w:pPr>
    </w:p>
    <w:p w14:paraId="3778243E" w14:textId="553AF9CE" w:rsidR="00756E88" w:rsidRPr="00756E88" w:rsidRDefault="00756E88" w:rsidP="00D236E4">
      <w:pPr>
        <w:sectPr w:rsidR="00756E88" w:rsidRPr="00756E88" w:rsidSect="00756E88">
          <w:footerReference w:type="default" r:id="rId7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</w:p>
    <w:p w14:paraId="43020086" w14:textId="4F17C089" w:rsidR="00E575A3" w:rsidRPr="00B133A9" w:rsidRDefault="00F803AE" w:rsidP="00B133A9">
      <w:pPr>
        <w:pStyle w:val="berschrift1MB"/>
      </w:pPr>
      <w:r w:rsidRPr="00B133A9">
        <w:lastRenderedPageBreak/>
        <w:t>Betonung</w:t>
      </w:r>
    </w:p>
    <w:p w14:paraId="3EDADE8F" w14:textId="77777777" w:rsidR="00E575A3" w:rsidRPr="005B420D" w:rsidRDefault="00E575A3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F803AE" w14:paraId="2FEC1103" w14:textId="77777777" w:rsidTr="00E87E93">
        <w:tc>
          <w:tcPr>
            <w:tcW w:w="2547" w:type="dxa"/>
          </w:tcPr>
          <w:p w14:paraId="6D98F188" w14:textId="17885FF6" w:rsidR="00F803AE" w:rsidRPr="009404DC" w:rsidRDefault="00F803AE" w:rsidP="00F803AE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Starke Betonung</w:t>
            </w:r>
          </w:p>
        </w:tc>
        <w:tc>
          <w:tcPr>
            <w:tcW w:w="7659" w:type="dxa"/>
          </w:tcPr>
          <w:p w14:paraId="1F76E997" w14:textId="11754BD2" w:rsidR="00F803AE" w:rsidRPr="009404DC" w:rsidRDefault="00F803AE" w:rsidP="00F803AE">
            <w:pPr>
              <w:rPr>
                <w:sz w:val="24"/>
              </w:rPr>
            </w:pPr>
            <w:r>
              <w:rPr>
                <w:sz w:val="24"/>
              </w:rPr>
              <w:t>Dramatik, Aufregung, Leidenschaft, Wichtigkeit</w:t>
            </w:r>
          </w:p>
        </w:tc>
      </w:tr>
      <w:tr w:rsidR="00F803AE" w14:paraId="2FD58256" w14:textId="77777777" w:rsidTr="00E87E93">
        <w:tc>
          <w:tcPr>
            <w:tcW w:w="2547" w:type="dxa"/>
          </w:tcPr>
          <w:p w14:paraId="0E555AB0" w14:textId="627063DF" w:rsidR="00F803AE" w:rsidRPr="009404DC" w:rsidRDefault="00F803AE" w:rsidP="00F803AE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Monoton / Gleichbleibend</w:t>
            </w:r>
          </w:p>
        </w:tc>
        <w:tc>
          <w:tcPr>
            <w:tcW w:w="7659" w:type="dxa"/>
          </w:tcPr>
          <w:p w14:paraId="7B84C70F" w14:textId="4E5BCCDA" w:rsidR="00F803AE" w:rsidRPr="009404DC" w:rsidRDefault="00F803AE" w:rsidP="00F803AE">
            <w:pPr>
              <w:rPr>
                <w:sz w:val="24"/>
              </w:rPr>
            </w:pPr>
            <w:r>
              <w:rPr>
                <w:sz w:val="24"/>
              </w:rPr>
              <w:t>Langweilig, gleichgültig, nüchtern, sachlich</w:t>
            </w:r>
          </w:p>
        </w:tc>
      </w:tr>
      <w:tr w:rsidR="00F803AE" w14:paraId="4739A25B" w14:textId="77777777" w:rsidTr="00E87E93">
        <w:tc>
          <w:tcPr>
            <w:tcW w:w="2547" w:type="dxa"/>
          </w:tcPr>
          <w:p w14:paraId="2CF5E8B2" w14:textId="1E1F62CD" w:rsidR="00F803AE" w:rsidRPr="009404DC" w:rsidRDefault="00F803AE" w:rsidP="00F803AE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Auf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und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absteigende Betonung</w:t>
            </w:r>
          </w:p>
        </w:tc>
        <w:tc>
          <w:tcPr>
            <w:tcW w:w="7659" w:type="dxa"/>
          </w:tcPr>
          <w:p w14:paraId="70ECCB21" w14:textId="3E5A8D0B" w:rsidR="00F803AE" w:rsidRPr="009404DC" w:rsidRDefault="00F803AE" w:rsidP="00F803AE">
            <w:pPr>
              <w:rPr>
                <w:sz w:val="24"/>
              </w:rPr>
            </w:pPr>
            <w:r>
              <w:rPr>
                <w:sz w:val="24"/>
              </w:rPr>
              <w:t>Freundlich, fragend, neugierig, spielerisch</w:t>
            </w:r>
          </w:p>
        </w:tc>
      </w:tr>
    </w:tbl>
    <w:p w14:paraId="09165028" w14:textId="77777777" w:rsidR="00E575A3" w:rsidRDefault="00E575A3" w:rsidP="007874E5"/>
    <w:p w14:paraId="380DD2DE" w14:textId="77777777" w:rsidR="00E575A3" w:rsidRDefault="00E575A3" w:rsidP="007874E5"/>
    <w:p w14:paraId="363E6BD8" w14:textId="463C6F0F" w:rsidR="00E575A3" w:rsidRPr="00B133A9" w:rsidRDefault="007874E5" w:rsidP="00B133A9">
      <w:pPr>
        <w:pStyle w:val="berschrift1MB"/>
      </w:pPr>
      <w:r w:rsidRPr="00B133A9">
        <w:t>Pausen / Rhythmus</w:t>
      </w:r>
    </w:p>
    <w:p w14:paraId="473B324E" w14:textId="77777777" w:rsidR="007874E5" w:rsidRPr="005B420D" w:rsidRDefault="007874E5" w:rsidP="00B133A9">
      <w:pPr>
        <w:pStyle w:val="Standardklein"/>
      </w:pPr>
    </w:p>
    <w:tbl>
      <w:tblPr>
        <w:tblStyle w:val="SMUGGTabellemitKopfzeile"/>
        <w:tblW w:w="10206" w:type="dxa"/>
        <w:tblLayout w:type="fixed"/>
        <w:tblLook w:val="0480" w:firstRow="0" w:lastRow="0" w:firstColumn="1" w:lastColumn="0" w:noHBand="0" w:noVBand="1"/>
      </w:tblPr>
      <w:tblGrid>
        <w:gridCol w:w="2547"/>
        <w:gridCol w:w="7659"/>
      </w:tblGrid>
      <w:tr w:rsidR="007874E5" w14:paraId="5DCED6CE" w14:textId="77777777" w:rsidTr="00E87E93">
        <w:tc>
          <w:tcPr>
            <w:tcW w:w="2547" w:type="dxa"/>
          </w:tcPr>
          <w:p w14:paraId="13BC1344" w14:textId="684ABFDC" w:rsidR="007874E5" w:rsidRPr="009404DC" w:rsidRDefault="007874E5" w:rsidP="007874E5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Lange Pausen</w:t>
            </w:r>
          </w:p>
        </w:tc>
        <w:tc>
          <w:tcPr>
            <w:tcW w:w="7659" w:type="dxa"/>
          </w:tcPr>
          <w:p w14:paraId="313BCA5B" w14:textId="570AEEE1" w:rsidR="007874E5" w:rsidRPr="009404DC" w:rsidRDefault="007874E5" w:rsidP="007874E5">
            <w:pPr>
              <w:rPr>
                <w:sz w:val="24"/>
              </w:rPr>
            </w:pPr>
            <w:r>
              <w:rPr>
                <w:sz w:val="24"/>
              </w:rPr>
              <w:t>Spannung, Geheimnis, Nachdenklichkeit, Dramatik</w:t>
            </w:r>
          </w:p>
        </w:tc>
      </w:tr>
      <w:tr w:rsidR="007874E5" w14:paraId="64BB7031" w14:textId="77777777" w:rsidTr="00E87E93">
        <w:tc>
          <w:tcPr>
            <w:tcW w:w="2547" w:type="dxa"/>
          </w:tcPr>
          <w:p w14:paraId="63137D31" w14:textId="5F141A22" w:rsidR="007874E5" w:rsidRPr="009404DC" w:rsidRDefault="007874E5" w:rsidP="007874E5">
            <w:pPr>
              <w:pStyle w:val="berschrift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Kurze Pausen</w:t>
            </w:r>
          </w:p>
        </w:tc>
        <w:tc>
          <w:tcPr>
            <w:tcW w:w="7659" w:type="dxa"/>
          </w:tcPr>
          <w:p w14:paraId="7DB6B144" w14:textId="5F12739E" w:rsidR="007874E5" w:rsidRPr="009404DC" w:rsidRDefault="007874E5" w:rsidP="007874E5">
            <w:pPr>
              <w:rPr>
                <w:sz w:val="24"/>
              </w:rPr>
            </w:pPr>
            <w:r>
              <w:rPr>
                <w:sz w:val="24"/>
              </w:rPr>
              <w:t xml:space="preserve"> Eile, Nervosität, Hektik, Spannung</w:t>
            </w:r>
          </w:p>
        </w:tc>
      </w:tr>
    </w:tbl>
    <w:p w14:paraId="5BFD5AC7" w14:textId="1A2EF992" w:rsidR="007266AC" w:rsidRPr="00923FC4" w:rsidRDefault="007266AC" w:rsidP="00041F42"/>
    <w:sectPr w:rsidR="007266AC" w:rsidRPr="00923FC4" w:rsidSect="00F97AB4">
      <w:footerReference w:type="default" r:id="rId8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8A7BD" w14:textId="77777777" w:rsidR="00A30581" w:rsidRDefault="00A30581" w:rsidP="00D236E4">
      <w:r>
        <w:separator/>
      </w:r>
    </w:p>
  </w:endnote>
  <w:endnote w:type="continuationSeparator" w:id="0">
    <w:p w14:paraId="23FE3328" w14:textId="77777777" w:rsidR="00A30581" w:rsidRDefault="00A30581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 (Überschriften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22F0" w14:textId="7440EC5D" w:rsidR="00227384" w:rsidRPr="00A57BC2" w:rsidRDefault="0031135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5185A78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747657" cy="356235"/>
              <wp:effectExtent l="0" t="0" r="5715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7657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2C1416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20B67F6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52.5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" filled="f" stroked="f" strokeweight=".5pt">
              <v:textbox inset="0,0,0,0">
                <w:txbxContent>
                  <w:p w14:paraId="2C2C1416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20B67F6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7AB4"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0E66408A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15E6" id="_x0000_s1027" type="#_x0000_t202" style="position:absolute;margin-left:495pt;margin-top:790.95pt;width:51.5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6CA79300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861957" cy="493200"/>
              <wp:effectExtent l="0" t="0" r="571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1957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08A802A4" w:rsidR="00227384" w:rsidRPr="00843789" w:rsidRDefault="009C73D2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9C73D2">
                            <w:rPr>
                              <w:b/>
                              <w:bCs/>
                            </w:rPr>
                            <w:t xml:space="preserve">03 Games </w:t>
                          </w:r>
                          <w:proofErr w:type="spellStart"/>
                          <w:r w:rsidRPr="009C73D2">
                            <w:rPr>
                              <w:b/>
                              <w:bCs/>
                            </w:rPr>
                            <w:t>für</w:t>
                          </w:r>
                          <w:proofErr w:type="spellEnd"/>
                          <w:r w:rsidRPr="009C73D2">
                            <w:rPr>
                              <w:b/>
                              <w:bCs/>
                            </w:rPr>
                            <w:t xml:space="preserve"> Augen und Ohren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1207F1">
                            <w:rPr>
                              <w:b/>
                              <w:bCs/>
                            </w:rPr>
                            <w:t>Methodenbox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Hilfsblatt Dialoge</w:t>
                          </w:r>
                        </w:p>
                        <w:p w14:paraId="3B4598B1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77FF8E52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1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" filled="f" stroked="f" strokeweight=".5pt">
              <v:textbox inset="0,0,0,0">
                <w:txbxContent>
                  <w:p w14:paraId="576DEC33" w14:textId="08A802A4" w:rsidR="00227384" w:rsidRPr="00843789" w:rsidRDefault="009C73D2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9C73D2">
                      <w:rPr>
                        <w:b/>
                        <w:bCs/>
                      </w:rPr>
                      <w:t xml:space="preserve">03 Games </w:t>
                    </w:r>
                    <w:proofErr w:type="spellStart"/>
                    <w:r w:rsidRPr="009C73D2">
                      <w:rPr>
                        <w:b/>
                        <w:bCs/>
                      </w:rPr>
                      <w:t>für</w:t>
                    </w:r>
                    <w:proofErr w:type="spellEnd"/>
                    <w:r w:rsidRPr="009C73D2">
                      <w:rPr>
                        <w:b/>
                        <w:bCs/>
                      </w:rPr>
                      <w:t xml:space="preserve"> Augen und Ohren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 w:rsidR="001207F1">
                      <w:rPr>
                        <w:b/>
                        <w:bCs/>
                      </w:rPr>
                      <w:t>Methodenbox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Hilfsblatt Dialoge</w:t>
                    </w:r>
                  </w:p>
                  <w:p w14:paraId="3B4598B1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77FF8E52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96840" w14:textId="77777777" w:rsidR="00A30581" w:rsidRDefault="00A30581" w:rsidP="00D236E4">
      <w:r>
        <w:separator/>
      </w:r>
    </w:p>
  </w:footnote>
  <w:footnote w:type="continuationSeparator" w:id="0">
    <w:p w14:paraId="0416D4C3" w14:textId="77777777" w:rsidR="00A30581" w:rsidRDefault="00A30581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270EC"/>
    <w:rsid w:val="00040038"/>
    <w:rsid w:val="00041F42"/>
    <w:rsid w:val="000521FB"/>
    <w:rsid w:val="00055771"/>
    <w:rsid w:val="00070F15"/>
    <w:rsid w:val="000749BE"/>
    <w:rsid w:val="000753AB"/>
    <w:rsid w:val="00094C52"/>
    <w:rsid w:val="000A19D7"/>
    <w:rsid w:val="000A4186"/>
    <w:rsid w:val="000B1C31"/>
    <w:rsid w:val="000D073D"/>
    <w:rsid w:val="000D1CFD"/>
    <w:rsid w:val="000E15CE"/>
    <w:rsid w:val="00103C7C"/>
    <w:rsid w:val="001105DD"/>
    <w:rsid w:val="001118FC"/>
    <w:rsid w:val="00112508"/>
    <w:rsid w:val="001207F1"/>
    <w:rsid w:val="00124511"/>
    <w:rsid w:val="00152AE7"/>
    <w:rsid w:val="001B384B"/>
    <w:rsid w:val="001B588A"/>
    <w:rsid w:val="001B6099"/>
    <w:rsid w:val="001C4510"/>
    <w:rsid w:val="001D20BF"/>
    <w:rsid w:val="001E1C1D"/>
    <w:rsid w:val="001F3B03"/>
    <w:rsid w:val="0020265F"/>
    <w:rsid w:val="002066AD"/>
    <w:rsid w:val="002134CB"/>
    <w:rsid w:val="00227384"/>
    <w:rsid w:val="00281D2C"/>
    <w:rsid w:val="002B1A96"/>
    <w:rsid w:val="002B250E"/>
    <w:rsid w:val="002B5986"/>
    <w:rsid w:val="002C065B"/>
    <w:rsid w:val="002C31A4"/>
    <w:rsid w:val="00301264"/>
    <w:rsid w:val="00302E62"/>
    <w:rsid w:val="00311359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305FA"/>
    <w:rsid w:val="00435269"/>
    <w:rsid w:val="004361E7"/>
    <w:rsid w:val="00446E4A"/>
    <w:rsid w:val="00447901"/>
    <w:rsid w:val="00462F3B"/>
    <w:rsid w:val="00481E1E"/>
    <w:rsid w:val="004842D9"/>
    <w:rsid w:val="00495EEF"/>
    <w:rsid w:val="004B12F7"/>
    <w:rsid w:val="004B49C1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400C0"/>
    <w:rsid w:val="005415CD"/>
    <w:rsid w:val="0058356C"/>
    <w:rsid w:val="005B547B"/>
    <w:rsid w:val="005B630C"/>
    <w:rsid w:val="005D24FF"/>
    <w:rsid w:val="005D379A"/>
    <w:rsid w:val="005F020B"/>
    <w:rsid w:val="005F177F"/>
    <w:rsid w:val="005F2C10"/>
    <w:rsid w:val="0060418B"/>
    <w:rsid w:val="006049EA"/>
    <w:rsid w:val="00614278"/>
    <w:rsid w:val="00615C5E"/>
    <w:rsid w:val="006325B3"/>
    <w:rsid w:val="00653B68"/>
    <w:rsid w:val="00653BBC"/>
    <w:rsid w:val="006559DD"/>
    <w:rsid w:val="006611F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74E5"/>
    <w:rsid w:val="007920F4"/>
    <w:rsid w:val="0079438C"/>
    <w:rsid w:val="007B4E28"/>
    <w:rsid w:val="007B73FF"/>
    <w:rsid w:val="007C0A44"/>
    <w:rsid w:val="007C6763"/>
    <w:rsid w:val="007E1877"/>
    <w:rsid w:val="007F595B"/>
    <w:rsid w:val="00801367"/>
    <w:rsid w:val="0080591C"/>
    <w:rsid w:val="00843789"/>
    <w:rsid w:val="00857E99"/>
    <w:rsid w:val="008660F9"/>
    <w:rsid w:val="0087571C"/>
    <w:rsid w:val="00882F29"/>
    <w:rsid w:val="008B043C"/>
    <w:rsid w:val="008D67F8"/>
    <w:rsid w:val="008E3786"/>
    <w:rsid w:val="008F4DDF"/>
    <w:rsid w:val="00912418"/>
    <w:rsid w:val="00915E27"/>
    <w:rsid w:val="00923F55"/>
    <w:rsid w:val="00923FC4"/>
    <w:rsid w:val="009404DC"/>
    <w:rsid w:val="009609AE"/>
    <w:rsid w:val="00977FB0"/>
    <w:rsid w:val="00997F6D"/>
    <w:rsid w:val="009B2438"/>
    <w:rsid w:val="009C73D2"/>
    <w:rsid w:val="009E17AD"/>
    <w:rsid w:val="009F3302"/>
    <w:rsid w:val="009F499A"/>
    <w:rsid w:val="00A074A3"/>
    <w:rsid w:val="00A11FB5"/>
    <w:rsid w:val="00A30581"/>
    <w:rsid w:val="00A4265A"/>
    <w:rsid w:val="00A55F66"/>
    <w:rsid w:val="00A57BC2"/>
    <w:rsid w:val="00A676A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11E51"/>
    <w:rsid w:val="00B133A9"/>
    <w:rsid w:val="00B22F0E"/>
    <w:rsid w:val="00B315A9"/>
    <w:rsid w:val="00B40570"/>
    <w:rsid w:val="00B45022"/>
    <w:rsid w:val="00B619DF"/>
    <w:rsid w:val="00B628CA"/>
    <w:rsid w:val="00B62B82"/>
    <w:rsid w:val="00B801E7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4A6A"/>
    <w:rsid w:val="00CD01D5"/>
    <w:rsid w:val="00CD0AEB"/>
    <w:rsid w:val="00CE2D1C"/>
    <w:rsid w:val="00CE48E1"/>
    <w:rsid w:val="00D019F0"/>
    <w:rsid w:val="00D158F0"/>
    <w:rsid w:val="00D236E4"/>
    <w:rsid w:val="00D3722A"/>
    <w:rsid w:val="00D40F71"/>
    <w:rsid w:val="00D51211"/>
    <w:rsid w:val="00D51B07"/>
    <w:rsid w:val="00D6134A"/>
    <w:rsid w:val="00D65AB5"/>
    <w:rsid w:val="00D75EFF"/>
    <w:rsid w:val="00D77173"/>
    <w:rsid w:val="00D939E6"/>
    <w:rsid w:val="00D97DF4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575A3"/>
    <w:rsid w:val="00E6300C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803AE"/>
    <w:rsid w:val="00F902CA"/>
    <w:rsid w:val="00F92C40"/>
    <w:rsid w:val="00F93948"/>
    <w:rsid w:val="00F94F4A"/>
    <w:rsid w:val="00F97AB4"/>
    <w:rsid w:val="00FA0D64"/>
    <w:rsid w:val="00FB6B41"/>
    <w:rsid w:val="00FC138C"/>
    <w:rsid w:val="00FD1781"/>
    <w:rsid w:val="00FD55AE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5RUT42TFMVU5-1569772645-2731</_dlc_DocId>
    <_dlc_DocIdUrl xmlns="929eb060-2697-4bd0-9e37-07983e74b794">
      <Url>https://stiftungspielekultur.sharepoint.com/sites/Projektarbeit/_layouts/15/DocIdRedir.aspx?ID=5RUT42TFMVU5-1569772645-2731</Url>
      <Description>5RUT42TFMVU5-1569772645-2731</Description>
    </_dlc_DocIdUrl>
  </documentManagement>
</p:properties>
</file>

<file path=customXml/itemProps1.xml><?xml version="1.0" encoding="utf-8"?>
<ds:datastoreItem xmlns:ds="http://schemas.openxmlformats.org/officeDocument/2006/customXml" ds:itemID="{007C71C3-00E3-4D5E-B4D0-2D8383562E44}"/>
</file>

<file path=customXml/itemProps2.xml><?xml version="1.0" encoding="utf-8"?>
<ds:datastoreItem xmlns:ds="http://schemas.openxmlformats.org/officeDocument/2006/customXml" ds:itemID="{EE6FF3F7-45D7-4B73-8E14-FE20A3C49755}"/>
</file>

<file path=customXml/itemProps3.xml><?xml version="1.0" encoding="utf-8"?>
<ds:datastoreItem xmlns:ds="http://schemas.openxmlformats.org/officeDocument/2006/customXml" ds:itemID="{EDE17F72-5BD9-4249-B6B0-21A4BAF0CE8B}"/>
</file>

<file path=customXml/itemProps4.xml><?xml version="1.0" encoding="utf-8"?>
<ds:datastoreItem xmlns:ds="http://schemas.openxmlformats.org/officeDocument/2006/customXml" ds:itemID="{B44CA97F-77C1-42A4-BDBE-16218C80A1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Juliane Strehmann</cp:lastModifiedBy>
  <cp:revision>11</cp:revision>
  <dcterms:created xsi:type="dcterms:W3CDTF">2026-01-26T14:38:00Z</dcterms:created>
  <dcterms:modified xsi:type="dcterms:W3CDTF">2026-01-26T15:10:00Z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d6187e45-dfd7-4e7b-ba71-84397a8e59e8</vt:lpwstr>
  </property>
</Properties>
</file>